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ПАМЯТКА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РОДИТЕЛЯМ (ЗАКОННЫМ ПРЕДСТАВИТЕЛЯМ)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Как оформить переход на семейное обучение!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Семейное обучение </w:t>
      </w:r>
      <w:r>
        <w:rPr>
          <w:rFonts w:ascii="TimesNewRomanPSMT" w:hAnsi="TimesNewRomanPSMT" w:cs="TimesNewRomanPSMT"/>
          <w:sz w:val="28"/>
          <w:szCs w:val="28"/>
        </w:rPr>
        <w:t>— это форма получения образования вне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школы, подразумевают самостоятельное освоение 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сновной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образовательной программы.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Ответственность за качество обучения лежит на родителях</w:t>
      </w:r>
      <w:r>
        <w:rPr>
          <w:rFonts w:ascii="TimesNewRomanPSMT" w:hAnsi="TimesNewRomanPSMT" w:cs="TimesNewRomanPSMT"/>
          <w:sz w:val="28"/>
          <w:szCs w:val="28"/>
        </w:rPr>
        <w:t>!!!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Самообразование </w:t>
      </w:r>
      <w:r>
        <w:rPr>
          <w:rFonts w:ascii="TimesNewRomanPSMT" w:hAnsi="TimesNewRomanPSMT" w:cs="TimesNewRomanPSMT"/>
          <w:sz w:val="28"/>
          <w:szCs w:val="28"/>
        </w:rPr>
        <w:t>— то же, что и семейное обучение, только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детей, кто получил аттестат об окончании девяти классов.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Экстернат </w:t>
      </w:r>
      <w:r>
        <w:rPr>
          <w:rFonts w:ascii="TimesNewRomanPSMT" w:hAnsi="TimesNewRomanPSMT" w:cs="TimesNewRomanPSMT"/>
          <w:sz w:val="28"/>
          <w:szCs w:val="28"/>
        </w:rPr>
        <w:t>— это форма аттестации на семейном обучении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самообразовании.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Экстерн </w:t>
      </w:r>
      <w:r>
        <w:rPr>
          <w:rFonts w:ascii="TimesNewRomanPSMT" w:hAnsi="TimesNewRomanPSMT" w:cs="TimesNewRomanPSMT"/>
          <w:sz w:val="28"/>
          <w:szCs w:val="28"/>
        </w:rPr>
        <w:t>- когда ребёнок прикрепляется к школе для прохождения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промежуточных и итоговых аттестаций, он приобретает статус экстерна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равные с остальными школьниками академические права.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Шаг 1. Уведомите органы управления образования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переходе на семейное образование в первую очередь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проинформируйте управление образования по месту жительства о смене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формы обучения.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Уйти из школы на семейное обучение без уведомления нельзя!!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Это могут расценить как ненадлежащее исполнение родительских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обязанностей и привлечь к административной ответственности!!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Когда подавать документы??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Отправить уведомление можно в любое время: до начала учебного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года или в его середине. Только учтите время на ответ, а также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региональные требования. 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сть чёткие даты информирования о смене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формы обучения.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Чтобы заполнить уведомление о переходе на семейное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образование запросите шаблон в органах местного самоуправления или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скачайте с их официального сайта.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Кому отправлять?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Уведомление о переводе на семейное обучение направляется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управление образования по вашему фактическому адресу, а не по месту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регистрации.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отправлять?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Выберите удобный для вас способ: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Лично. </w:t>
      </w:r>
      <w:r>
        <w:rPr>
          <w:rFonts w:ascii="TimesNewRomanPSMT" w:hAnsi="TimesNewRomanPSMT" w:cs="TimesNewRomanPSMT"/>
          <w:sz w:val="28"/>
          <w:szCs w:val="28"/>
        </w:rPr>
        <w:t>Оформите заявление на семейное обучение в двух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экземплярах. На своём обязательно поставьте отметку о том, что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уведомление зарегистрировано.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 почте. </w:t>
      </w:r>
      <w:r>
        <w:rPr>
          <w:rFonts w:ascii="TimesNewRomanPSMT" w:hAnsi="TimesNewRomanPSMT" w:cs="TimesNewRomanPSMT"/>
          <w:sz w:val="28"/>
          <w:szCs w:val="28"/>
        </w:rPr>
        <w:t>Отправка заказным письмом с описью вложения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уведомлением о вручении поможет подтвердить факт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исполнения обязанности по уведомлению органов власти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выборе семейного обучения.</w:t>
      </w:r>
    </w:p>
    <w:p w:rsidR="00C75EE6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Обязательно </w:t>
      </w:r>
      <w:r>
        <w:rPr>
          <w:rFonts w:ascii="TimesNewRomanPSMT" w:hAnsi="TimesNewRomanPSMT" w:cs="TimesNewRomanPSMT"/>
          <w:sz w:val="28"/>
          <w:szCs w:val="28"/>
        </w:rPr>
        <w:t>учтите время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ответ!!!!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Шаг 2. Отчислитесь из школы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Второй, не менее важный этап при переходе на семейное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образование. Если ребёнок уже обучался, заберите его личное дело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другие документы из образовательной организации. Отчислиться из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контингента школы необходимо, даже если вы не планируете менять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школу и хотите проходить аттестации там же, где учились.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Попросите шаблон в администрации образовательной организации.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Пишите заявление на имя директора школы.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отправлять?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Составьте заявление в двух экземплярах, один для себя, другой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школы, и передайте его лично или направьте по почте заказным письмом.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НЕ ЗАБУДЬТЕ </w:t>
      </w:r>
      <w:r>
        <w:rPr>
          <w:rFonts w:ascii="TimesNewRomanPSMT" w:hAnsi="TimesNewRomanPSMT" w:cs="TimesNewRomanPSMT"/>
          <w:sz w:val="28"/>
          <w:szCs w:val="28"/>
        </w:rPr>
        <w:t>учесть время доставки письма почтовой связью!!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Возможность дистанционной подачи уточняйте у администрации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Шаг 3. Выберите школу для аттестации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Следующий важный момент в переводе ребёнка на семейное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обучение — выбор школы и прикрепление к ней.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Чтобы подтвердить знания необходимо зачислиться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аккредитованную школу, имеющую лицензию на образовательную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деятельность.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Подобрав школу из перечня образовательных организаций,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представленных органом управления образования по месту жительства,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направьте туда заявление.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Когда подавать документы?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локальным актом образовательной организации,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котором будут определены сроки подачи заявления и график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промежуточной аттестации.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Ззапросите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форму у школы.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Кому отправлять?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имя директора школы.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отправлять?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Лично. </w:t>
      </w:r>
      <w:r>
        <w:rPr>
          <w:rFonts w:ascii="TimesNewRomanPSMT" w:hAnsi="TimesNewRomanPSMT" w:cs="TimesNewRomanPSMT"/>
          <w:sz w:val="28"/>
          <w:szCs w:val="28"/>
        </w:rPr>
        <w:t>Оформите заявление на семейное обучение в двух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экземплярах. На своём обязательно поставьте отметку о том, что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уведомление зарегистрировано.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 почте. </w:t>
      </w:r>
      <w:r>
        <w:rPr>
          <w:rFonts w:ascii="TimesNewRomanPSMT" w:hAnsi="TimesNewRomanPSMT" w:cs="TimesNewRomanPSMT"/>
          <w:sz w:val="28"/>
          <w:szCs w:val="28"/>
        </w:rPr>
        <w:t>Отправка заказным письмом с описью вложения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уведомлением о вручении поможет подтвердить факт исполнения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обязанности по уведомлению органов власти о выборе семейного обучения.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Обязательно учтите время на ответ!!!!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Шаг 4. Подпишите договор при переходе на семейное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обучение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Договор о порядке проведения аттестаций определит права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обязанности сторон, периодичность и форму экзаменационных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испытаний.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Договор об аттестациях обычно состоит из вводной части,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основных разделов и приложений. В последних указываются порядок,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форма и срок промежуточных аттестаций, проведение практических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работ, консультаций. Договор подписывают родители и директор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Шаг 5. Организуйте учебный процесс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sz w:val="28"/>
          <w:szCs w:val="28"/>
        </w:rPr>
        <w:t>Семейное образование предполагает свободу в выборе формата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обучения. Кто-то сам преподаёт детям, другие предпочитают поручить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это профессионалам. Если образовательная организация оказывает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платные образовательные услуги</w:t>
      </w:r>
      <w:r>
        <w:rPr>
          <w:rFonts w:ascii="TimesNewRomanPSMT" w:hAnsi="TimesNewRomanPSMT" w:cs="TimesNewRomanPSMT"/>
          <w:sz w:val="28"/>
          <w:szCs w:val="28"/>
        </w:rPr>
        <w:t>, то можно обратиться к ней.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sectPr w:rsidR="00364FB4" w:rsidSect="00364FB4">
      <w:pgSz w:w="16838" w:h="11906" w:orient="landscape"/>
      <w:pgMar w:top="426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B4"/>
    <w:rsid w:val="000B74BE"/>
    <w:rsid w:val="00364FB4"/>
    <w:rsid w:val="003C0808"/>
    <w:rsid w:val="003F4C20"/>
    <w:rsid w:val="009C395B"/>
    <w:rsid w:val="00C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C312"/>
  <w15:chartTrackingRefBased/>
  <w15:docId w15:val="{61C72266-BCE0-42F0-8B49-1934212D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81F4-15DD-41A6-8DE2-AFA771F2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TutovaT</dc:creator>
  <cp:keywords/>
  <dc:description/>
  <cp:lastModifiedBy>TutovaT</cp:lastModifiedBy>
  <cp:revision>1</cp:revision>
  <dcterms:created xsi:type="dcterms:W3CDTF">2025-03-14T06:46:00Z</dcterms:created>
  <dcterms:modified xsi:type="dcterms:W3CDTF">2025-03-14T06:56:00Z</dcterms:modified>
</cp:coreProperties>
</file>